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7815"/>
        <w:tblGridChange w:id="0">
          <w:tblGrid>
            <w:gridCol w:w="2985"/>
            <w:gridCol w:w="7815"/>
          </w:tblGrid>
        </w:tblGridChange>
      </w:tblGrid>
      <w:tr>
        <w:tc>
          <w:tcPr>
            <w:tcBorders>
              <w:top w:color="000000" w:space="0" w:sz="24" w:val="single"/>
              <w:left w:color="ffffff" w:space="0" w:sz="8" w:val="single"/>
              <w:bottom w:color="000000" w:space="0" w:sz="2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jc w:val="center"/>
              <w:rPr>
                <w:b w:val="1"/>
                <w:sz w:val="32"/>
                <w:szCs w:val="32"/>
              </w:rPr>
            </w:pPr>
            <w:r w:rsidDel="00000000" w:rsidR="00000000" w:rsidRPr="00000000">
              <w:rPr>
                <w:b w:val="1"/>
                <w:sz w:val="32"/>
                <w:szCs w:val="32"/>
              </w:rPr>
              <w:drawing>
                <wp:inline distB="114300" distT="114300" distL="114300" distR="114300">
                  <wp:extent cx="1452563" cy="145256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52563" cy="1452563"/>
                          </a:xfrm>
                          <a:prstGeom prst="rect"/>
                          <a:ln/>
                        </pic:spPr>
                      </pic:pic>
                    </a:graphicData>
                  </a:graphic>
                </wp:inline>
              </w:drawing>
            </w:r>
            <w:r w:rsidDel="00000000" w:rsidR="00000000" w:rsidRPr="00000000">
              <w:rPr>
                <w:rtl w:val="0"/>
              </w:rPr>
            </w:r>
          </w:p>
        </w:tc>
        <w:tc>
          <w:tcPr>
            <w:tcBorders>
              <w:top w:color="000000" w:space="0" w:sz="24" w:val="single"/>
              <w:left w:color="ffffff" w:space="0" w:sz="8" w:val="single"/>
              <w:bottom w:color="000000" w:space="0" w:sz="2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pStyle w:val="Title"/>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spacing w:line="276" w:lineRule="auto"/>
              <w:ind w:left="-720" w:firstLine="0"/>
              <w:rPr>
                <w:rFonts w:ascii="Times New Roman" w:cs="Times New Roman" w:eastAsia="Times New Roman" w:hAnsi="Times New Roman"/>
                <w:b w:val="1"/>
                <w:sz w:val="96"/>
                <w:szCs w:val="96"/>
              </w:rPr>
            </w:pPr>
            <w:r w:rsidDel="00000000" w:rsidR="00000000" w:rsidRPr="00000000">
              <w:rPr>
                <w:rFonts w:ascii="Times New Roman" w:cs="Times New Roman" w:eastAsia="Times New Roman" w:hAnsi="Times New Roman"/>
                <w:b w:val="1"/>
                <w:sz w:val="96"/>
                <w:szCs w:val="96"/>
                <w:rtl w:val="0"/>
              </w:rPr>
              <w:t xml:space="preserve">RAPTOR NEWS </w:t>
            </w:r>
          </w:p>
          <w:p w:rsidR="00000000" w:rsidDel="00000000" w:rsidP="00000000" w:rsidRDefault="00000000" w:rsidRPr="00000000" w14:paraId="00000006">
            <w:pPr>
              <w:pStyle w:val="Title"/>
              <w:ind w:left="-720" w:firstLine="0"/>
              <w:rPr>
                <w:rFonts w:ascii="Times New Roman" w:cs="Times New Roman" w:eastAsia="Times New Roman" w:hAnsi="Times New Roman"/>
                <w:sz w:val="24"/>
                <w:szCs w:val="24"/>
              </w:rPr>
            </w:pPr>
            <w:bookmarkStart w:colFirst="0" w:colLast="0" w:name="_ek9yh6206yrs" w:id="0"/>
            <w:bookmarkEnd w:id="0"/>
            <w:r w:rsidDel="00000000" w:rsidR="00000000" w:rsidRPr="00000000">
              <w:rPr>
                <w:rtl w:val="0"/>
              </w:rPr>
            </w:r>
          </w:p>
          <w:p w:rsidR="00000000" w:rsidDel="00000000" w:rsidP="00000000" w:rsidRDefault="00000000" w:rsidRPr="00000000" w14:paraId="00000007">
            <w:pPr>
              <w:widowControl w:val="0"/>
              <w:jc w:val="right"/>
              <w:rPr>
                <w:b w:val="1"/>
              </w:rPr>
            </w:pPr>
            <w:r w:rsidDel="00000000" w:rsidR="00000000" w:rsidRPr="00000000">
              <w:rPr>
                <w:rtl w:val="0"/>
              </w:rPr>
            </w:r>
          </w:p>
        </w:tc>
      </w:tr>
      <w:tr>
        <w:tc>
          <w:tcPr>
            <w:tcBorders>
              <w:top w:color="000000" w:space="0" w:sz="24" w:val="single"/>
              <w:left w:color="ffffff" w:space="0" w:sz="8" w:val="single"/>
              <w:bottom w:color="000000" w:space="0" w:sz="2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ind w:right="-660"/>
              <w:rPr>
                <w:b w:val="1"/>
                <w:sz w:val="28"/>
                <w:szCs w:val="28"/>
              </w:rPr>
            </w:pPr>
            <w:r w:rsidDel="00000000" w:rsidR="00000000" w:rsidRPr="00000000">
              <w:rPr>
                <w:b w:val="1"/>
                <w:sz w:val="28"/>
                <w:szCs w:val="28"/>
                <w:rtl w:val="0"/>
              </w:rPr>
              <w:t xml:space="preserve">Mr. Villalpando</w:t>
            </w:r>
          </w:p>
        </w:tc>
        <w:tc>
          <w:tcPr>
            <w:tcBorders>
              <w:top w:color="000000" w:space="0" w:sz="24" w:val="single"/>
              <w:left w:color="ffffff" w:space="0" w:sz="8" w:val="single"/>
              <w:bottom w:color="000000" w:space="0" w:sz="24"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pStyle w:val="Title"/>
              <w:ind w:left="-720" w:firstLine="0"/>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August 31st, 2020</w:t>
            </w:r>
          </w:p>
        </w:tc>
      </w:tr>
    </w:tbl>
    <w:p w:rsidR="00000000" w:rsidDel="00000000" w:rsidP="00000000" w:rsidRDefault="00000000" w:rsidRPr="00000000" w14:paraId="0000000A">
      <w:pPr>
        <w:spacing w:line="276" w:lineRule="auto"/>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B">
      <w:pPr>
        <w:spacing w:line="276" w:lineRule="auto"/>
        <w:jc w:val="center"/>
        <w:rPr>
          <w:rFonts w:ascii="Georgia" w:cs="Georgia" w:eastAsia="Georgia" w:hAnsi="Georgia"/>
          <w:b w:val="1"/>
        </w:rPr>
      </w:pPr>
      <w:r w:rsidDel="00000000" w:rsidR="00000000" w:rsidRPr="00000000">
        <w:rPr>
          <w:rFonts w:ascii="Georgia" w:cs="Georgia" w:eastAsia="Georgia" w:hAnsi="Georgia"/>
          <w:b w:val="1"/>
        </w:rPr>
        <w:drawing>
          <wp:inline distB="114300" distT="114300" distL="114300" distR="114300">
            <wp:extent cx="4252913" cy="3166057"/>
            <wp:effectExtent b="38100" l="38100" r="38100" t="381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52913" cy="3166057"/>
                    </a:xfrm>
                    <a:prstGeom prst="rect"/>
                    <a:ln w="38100">
                      <a:solidFill>
                        <a:srgbClr val="000000"/>
                      </a:solidFill>
                      <a:prstDash val="solid"/>
                    </a:ln>
                  </pic:spPr>
                </pic:pic>
              </a:graphicData>
            </a:graphic>
          </wp:inline>
        </w:drawing>
      </w:r>
      <w:r w:rsidDel="00000000" w:rsidR="00000000" w:rsidRPr="00000000">
        <w:rPr>
          <w:rFonts w:ascii="Georgia" w:cs="Georgia" w:eastAsia="Georgia" w:hAnsi="Georgia"/>
          <w:b w:val="1"/>
          <w:rtl w:val="0"/>
        </w:rPr>
        <w:t xml:space="preserve"> </w:t>
      </w:r>
    </w:p>
    <w:p w:rsidR="00000000" w:rsidDel="00000000" w:rsidP="00000000" w:rsidRDefault="00000000" w:rsidRPr="00000000" w14:paraId="0000000C">
      <w:pPr>
        <w:spacing w:line="276" w:lineRule="auto"/>
        <w:jc w:val="center"/>
        <w:rPr>
          <w:rFonts w:ascii="Georgia" w:cs="Georgia" w:eastAsia="Georgia" w:hAnsi="Georgia"/>
          <w:i w:val="1"/>
        </w:rPr>
      </w:pPr>
      <w:r w:rsidDel="00000000" w:rsidR="00000000" w:rsidRPr="00000000">
        <w:rPr>
          <w:rFonts w:ascii="Georgia" w:cs="Georgia" w:eastAsia="Georgia" w:hAnsi="Georgia"/>
          <w:i w:val="1"/>
          <w:rtl w:val="0"/>
        </w:rPr>
        <w:t xml:space="preserve">Sample Memory Tiles from our Mini-Raptors</w:t>
      </w:r>
    </w:p>
    <w:p w:rsidR="00000000" w:rsidDel="00000000" w:rsidP="00000000" w:rsidRDefault="00000000" w:rsidRPr="00000000" w14:paraId="0000000D">
      <w:pPr>
        <w:spacing w:line="276" w:lineRule="auto"/>
        <w:jc w:val="center"/>
        <w:rPr>
          <w:rFonts w:ascii="Georgia" w:cs="Georgia" w:eastAsia="Georgia" w:hAnsi="Georgia"/>
          <w:b w:val="1"/>
          <w:sz w:val="22"/>
          <w:szCs w:val="22"/>
        </w:rPr>
      </w:pPr>
      <w:r w:rsidDel="00000000" w:rsidR="00000000" w:rsidRPr="00000000">
        <w:rPr>
          <w:rFonts w:ascii="Georgia" w:cs="Georgia" w:eastAsia="Georgia" w:hAnsi="Georgia"/>
          <w:b w:val="1"/>
          <w:rtl w:val="0"/>
        </w:rPr>
        <w:t xml:space="preserve">Please drop off your Memory Tile at the Front Office at your earliest convenience.</w:t>
      </w:r>
      <w:r w:rsidDel="00000000" w:rsidR="00000000" w:rsidRPr="00000000">
        <w:rPr>
          <w:rtl w:val="0"/>
        </w:rPr>
      </w:r>
    </w:p>
    <w:p w:rsidR="00000000" w:rsidDel="00000000" w:rsidP="00000000" w:rsidRDefault="00000000" w:rsidRPr="00000000" w14:paraId="0000000E">
      <w:pPr>
        <w:spacing w:line="276" w:lineRule="auto"/>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0F">
      <w:pPr>
        <w:spacing w:line="276" w:lineRule="auto"/>
        <w:jc w:val="left"/>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Hello Raptor Families,</w:t>
      </w:r>
    </w:p>
    <w:p w:rsidR="00000000" w:rsidDel="00000000" w:rsidP="00000000" w:rsidRDefault="00000000" w:rsidRPr="00000000" w14:paraId="00000010">
      <w:pPr>
        <w:spacing w:line="276" w:lineRule="auto"/>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1">
      <w:pPr>
        <w:spacing w:line="276" w:lineRule="auto"/>
        <w:jc w:val="left"/>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Welcome to another week at Riego Creek.  As we enter this week, please know we truly appreciate your support, feedback, and resiliency as we continue to refine our process and procedures to meet the needs of all our Mini-Raptors. I have attached to this message a video of some upcoming events as well as a few documents outlining our new school schedule starting Tuesday, September 8th, and our future Material Deployment.  Please note that our PTC Fundraiser information will be sent out soon. </w:t>
      </w:r>
    </w:p>
    <w:p w:rsidR="00000000" w:rsidDel="00000000" w:rsidP="00000000" w:rsidRDefault="00000000" w:rsidRPr="00000000" w14:paraId="00000012">
      <w:pPr>
        <w:spacing w:line="276" w:lineRule="auto"/>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3">
      <w:pPr>
        <w:spacing w:line="276" w:lineRule="auto"/>
        <w:jc w:val="center"/>
        <w:rPr>
          <w:rFonts w:ascii="Georgia" w:cs="Georgia" w:eastAsia="Georgia" w:hAnsi="Georgia"/>
          <w:sz w:val="22"/>
          <w:szCs w:val="22"/>
        </w:rPr>
      </w:pPr>
      <w:hyperlink r:id="rId8">
        <w:r w:rsidDel="00000000" w:rsidR="00000000" w:rsidRPr="00000000">
          <w:rPr>
            <w:rFonts w:ascii="Georgia" w:cs="Georgia" w:eastAsia="Georgia" w:hAnsi="Georgia"/>
            <w:b w:val="1"/>
            <w:color w:val="1155cc"/>
            <w:sz w:val="28"/>
            <w:szCs w:val="28"/>
            <w:u w:val="single"/>
            <w:rtl w:val="0"/>
          </w:rPr>
          <w:t xml:space="preserve">Mr. V's Video Message</w:t>
        </w:r>
      </w:hyperlink>
      <w:hyperlink r:id="rId9">
        <w:r w:rsidDel="00000000" w:rsidR="00000000" w:rsidRPr="00000000">
          <w:rPr>
            <w:rFonts w:ascii="Georgia" w:cs="Georgia" w:eastAsia="Georgia" w:hAnsi="Georgia"/>
            <w:color w:val="1155cc"/>
            <w:sz w:val="22"/>
            <w:szCs w:val="22"/>
            <w:u w:val="single"/>
            <w:rtl w:val="0"/>
          </w:rPr>
          <w:t xml:space="preserve"> </w:t>
        </w:r>
      </w:hyperlink>
      <w:r w:rsidDel="00000000" w:rsidR="00000000" w:rsidRPr="00000000">
        <w:rPr>
          <w:rtl w:val="0"/>
        </w:rPr>
      </w:r>
    </w:p>
    <w:p w:rsidR="00000000" w:rsidDel="00000000" w:rsidP="00000000" w:rsidRDefault="00000000" w:rsidRPr="00000000" w14:paraId="00000014">
      <w:pPr>
        <w:spacing w:line="276" w:lineRule="auto"/>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5">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Respectfully, </w:t>
      </w:r>
    </w:p>
    <w:p w:rsidR="00000000" w:rsidDel="00000000" w:rsidP="00000000" w:rsidRDefault="00000000" w:rsidRPr="00000000" w14:paraId="00000016">
      <w:pPr>
        <w:spacing w:line="276" w:lineRule="auto"/>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Mr. Villalpando </w:t>
      </w:r>
    </w:p>
    <w:p w:rsidR="00000000" w:rsidDel="00000000" w:rsidP="00000000" w:rsidRDefault="00000000" w:rsidRPr="00000000" w14:paraId="00000017">
      <w:pPr>
        <w:spacing w:line="276" w:lineRule="auto"/>
        <w:rPr>
          <w:rFonts w:ascii="Georgia" w:cs="Georgia" w:eastAsia="Georgia" w:hAnsi="Georgia"/>
          <w:sz w:val="22"/>
          <w:szCs w:val="22"/>
        </w:rPr>
      </w:pPr>
      <w:r w:rsidDel="00000000" w:rsidR="00000000" w:rsidRPr="00000000">
        <w:rPr>
          <w:rtl w:val="0"/>
        </w:rPr>
      </w:r>
    </w:p>
    <w:sectPr>
      <w:pgSz w:h="15840" w:w="12240" w:orient="portrait"/>
      <w:pgMar w:bottom="72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Comic Sans MS" w:cs="Comic Sans MS" w:eastAsia="Comic Sans MS" w:hAnsi="Comic Sans MS"/>
      <w:sz w:val="32"/>
      <w:szCs w:val="32"/>
      <w:vertAlign w:val="baseline"/>
    </w:rPr>
  </w:style>
  <w:style w:type="paragraph" w:styleId="Subtitle">
    <w:name w:val="Subtitle"/>
    <w:basedOn w:val="Normal"/>
    <w:next w:val="Normal"/>
    <w:pPr>
      <w:jc w:val="center"/>
    </w:pPr>
    <w:rPr>
      <w:rFonts w:ascii="Comic Sans MS" w:cs="Comic Sans MS" w:eastAsia="Comic Sans MS" w:hAnsi="Comic Sans MS"/>
      <w:sz w:val="28"/>
      <w:szCs w:val="28"/>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orturl.at/ayTZ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horturl.at/ayTZ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